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4305" w14:textId="7C385C6B" w:rsidR="00E26FC5" w:rsidRPr="005424D8" w:rsidRDefault="00CE4A3C" w:rsidP="005424D8">
      <w:pPr>
        <w:spacing w:after="0" w:line="240" w:lineRule="auto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F2E09EC" wp14:editId="443F5F5A">
            <wp:simplePos x="0" y="0"/>
            <wp:positionH relativeFrom="margin">
              <wp:posOffset>7850717</wp:posOffset>
            </wp:positionH>
            <wp:positionV relativeFrom="paragraph">
              <wp:posOffset>8467</wp:posOffset>
            </wp:positionV>
            <wp:extent cx="903605" cy="719455"/>
            <wp:effectExtent l="0" t="0" r="0" b="0"/>
            <wp:wrapNone/>
            <wp:docPr id="17" name="image12.png" descr="http://www.edomexaldia.com.mx/wp-content/uploads/2013/08/grand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http://www.edomexaldia.com.mx/wp-content/uploads/2013/08/grand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E39D783" wp14:editId="1C0D91F0">
            <wp:simplePos x="0" y="0"/>
            <wp:positionH relativeFrom="margin">
              <wp:posOffset>8003117</wp:posOffset>
            </wp:positionH>
            <wp:positionV relativeFrom="paragraph">
              <wp:posOffset>160867</wp:posOffset>
            </wp:positionV>
            <wp:extent cx="903605" cy="719455"/>
            <wp:effectExtent l="0" t="0" r="0" b="0"/>
            <wp:wrapNone/>
            <wp:docPr id="15" name="image10.png" descr="http://www.edomexaldia.com.mx/wp-content/uploads/2013/08/grand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http://www.edomexaldia.com.mx/wp-content/uploads/2013/08/grand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15F4B">
        <w:t xml:space="preserve">  </w:t>
      </w:r>
    </w:p>
    <w:p w14:paraId="100D604C" w14:textId="2F11554E" w:rsidR="00E26FC5" w:rsidRDefault="00DD79F4" w:rsidP="0096285D">
      <w:pPr>
        <w:spacing w:after="0" w:line="240" w:lineRule="auto"/>
        <w:jc w:val="center"/>
        <w:rPr>
          <w:rFonts w:ascii="Balthazar" w:eastAsia="Balthazar" w:hAnsi="Balthazar" w:cs="Balthazar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FA45364" wp14:editId="506BB3F3">
                <wp:simplePos x="0" y="0"/>
                <wp:positionH relativeFrom="margin">
                  <wp:align>left</wp:align>
                </wp:positionH>
                <wp:positionV relativeFrom="paragraph">
                  <wp:posOffset>18087</wp:posOffset>
                </wp:positionV>
                <wp:extent cx="6924675" cy="294968"/>
                <wp:effectExtent l="0" t="0" r="28575" b="1016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949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91200" w14:textId="40E50377" w:rsidR="005424D8" w:rsidRDefault="00DD79F4" w:rsidP="00934872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7176A7" w:rsidRPr="005424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QUERIMIENTOS</w:t>
                            </w:r>
                            <w:r w:rsidR="007176A7" w:rsidRPr="005424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DEL</w:t>
                            </w:r>
                            <w:r w:rsidR="00934872" w:rsidRPr="005424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ESCENARIO REAL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45364" id="Rectángulo redondeado 12" o:spid="_x0000_s1026" style="position:absolute;left:0;text-align:left;margin-left:0;margin-top:1.4pt;width:545.25pt;height:23.25pt;z-index:25166233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" fillcolor="white [3201]" strokecolor="#4f81bd [3204]" strokeweight="2pt">
                <v:textbox>
                  <w:txbxContent>
                    <w:p w14:paraId="24291200" w14:textId="40E50377" w:rsidR="005424D8" w:rsidRDefault="00DD79F4" w:rsidP="00934872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7176A7" w:rsidRPr="005424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QUERIMIENTOS</w:t>
                      </w:r>
                      <w:r w:rsidR="007176A7" w:rsidRPr="005424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DEL</w:t>
                      </w:r>
                      <w:r w:rsidR="00934872" w:rsidRPr="005424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ESCENARIO REAL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139C03" w14:textId="4F5FF39B" w:rsidR="007176A7" w:rsidRDefault="007176A7" w:rsidP="0096285D">
      <w:pPr>
        <w:spacing w:after="0" w:line="240" w:lineRule="auto"/>
        <w:jc w:val="center"/>
        <w:rPr>
          <w:rFonts w:ascii="Balthazar" w:eastAsia="Balthazar" w:hAnsi="Balthazar" w:cs="Balthazar"/>
          <w:b/>
        </w:rPr>
      </w:pPr>
    </w:p>
    <w:p w14:paraId="7F826CC2" w14:textId="0682BEC9" w:rsidR="007176A7" w:rsidRDefault="007176A7" w:rsidP="0096285D">
      <w:pPr>
        <w:spacing w:after="0" w:line="240" w:lineRule="auto"/>
        <w:jc w:val="center"/>
        <w:rPr>
          <w:rFonts w:ascii="Balthazar" w:eastAsia="Balthazar" w:hAnsi="Balthazar" w:cs="Balthazar"/>
          <w:b/>
        </w:rPr>
      </w:pPr>
    </w:p>
    <w:p w14:paraId="0682B8E5" w14:textId="7F3BC149" w:rsidR="00987829" w:rsidRDefault="007C03CA" w:rsidP="00DD79F4">
      <w:pPr>
        <w:tabs>
          <w:tab w:val="left" w:pos="3015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5FFBEBF3" w14:textId="43575E56" w:rsidR="00C5365D" w:rsidRPr="00EE5174" w:rsidRDefault="00C5365D" w:rsidP="00C5365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NOMBRE DEL ALUMNO (A):</w:t>
      </w:r>
      <w:r w:rsidR="005424D8" w:rsidRPr="00EE5174">
        <w:rPr>
          <w:rFonts w:ascii="Arial" w:hAnsi="Arial" w:cs="Arial"/>
          <w:bCs/>
          <w:sz w:val="18"/>
          <w:szCs w:val="18"/>
        </w:rPr>
        <w:t xml:space="preserve"> </w:t>
      </w:r>
      <w:r w:rsidRPr="00EE5174">
        <w:rPr>
          <w:rFonts w:ascii="Arial" w:hAnsi="Arial" w:cs="Arial"/>
          <w:bCs/>
          <w:sz w:val="18"/>
          <w:szCs w:val="18"/>
        </w:rPr>
        <w:t>_______________________________________________________________________</w:t>
      </w:r>
      <w:r w:rsidR="005424D8" w:rsidRPr="00EE5174">
        <w:rPr>
          <w:rFonts w:ascii="Arial" w:hAnsi="Arial" w:cs="Arial"/>
          <w:bCs/>
          <w:sz w:val="18"/>
          <w:szCs w:val="18"/>
        </w:rPr>
        <w:t>_</w:t>
      </w:r>
      <w:r w:rsidR="00D42CE7">
        <w:rPr>
          <w:rFonts w:ascii="Arial" w:hAnsi="Arial" w:cs="Arial"/>
          <w:bCs/>
          <w:sz w:val="18"/>
          <w:szCs w:val="18"/>
        </w:rPr>
        <w:t>___________</w:t>
      </w:r>
      <w:r w:rsidRPr="00EE5174">
        <w:rPr>
          <w:rFonts w:ascii="Arial" w:hAnsi="Arial" w:cs="Arial"/>
          <w:bCs/>
          <w:sz w:val="18"/>
          <w:szCs w:val="18"/>
        </w:rPr>
        <w:t xml:space="preserve"> </w:t>
      </w:r>
    </w:p>
    <w:p w14:paraId="5E97C369" w14:textId="3D79F033" w:rsidR="00987829" w:rsidRPr="00EE5174" w:rsidRDefault="00C5365D" w:rsidP="00C5365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 xml:space="preserve">CARRERA: TÉCNICO EN </w:t>
      </w:r>
      <w:r w:rsidR="000D7270" w:rsidRPr="00EE5174">
        <w:rPr>
          <w:rFonts w:ascii="Arial" w:hAnsi="Arial" w:cs="Arial"/>
          <w:bCs/>
          <w:sz w:val="18"/>
          <w:szCs w:val="18"/>
        </w:rPr>
        <w:t>____________________________</w:t>
      </w:r>
      <w:r w:rsidR="0005463C" w:rsidRPr="00EE5174">
        <w:rPr>
          <w:rFonts w:ascii="Arial" w:hAnsi="Arial" w:cs="Arial"/>
          <w:bCs/>
          <w:sz w:val="18"/>
          <w:szCs w:val="18"/>
        </w:rPr>
        <w:t xml:space="preserve"> </w:t>
      </w:r>
      <w:r w:rsidR="007A36EE">
        <w:rPr>
          <w:rFonts w:ascii="Arial" w:hAnsi="Arial" w:cs="Arial"/>
          <w:bCs/>
          <w:sz w:val="18"/>
          <w:szCs w:val="18"/>
        </w:rPr>
        <w:t>SEGUNDO</w:t>
      </w:r>
      <w:r w:rsidR="0005463C" w:rsidRPr="00EE5174">
        <w:rPr>
          <w:rFonts w:ascii="Arial" w:hAnsi="Arial" w:cs="Arial"/>
          <w:bCs/>
          <w:sz w:val="18"/>
          <w:szCs w:val="18"/>
        </w:rPr>
        <w:t xml:space="preserve"> </w:t>
      </w:r>
      <w:r w:rsidRPr="00EE5174">
        <w:rPr>
          <w:rFonts w:ascii="Arial" w:hAnsi="Arial" w:cs="Arial"/>
          <w:bCs/>
          <w:sz w:val="18"/>
          <w:szCs w:val="18"/>
        </w:rPr>
        <w:t>GRADO GRUPO</w:t>
      </w:r>
      <w:r w:rsidR="000D7270" w:rsidRPr="00EE5174">
        <w:rPr>
          <w:rFonts w:ascii="Arial" w:hAnsi="Arial" w:cs="Arial"/>
          <w:bCs/>
          <w:sz w:val="18"/>
          <w:szCs w:val="18"/>
        </w:rPr>
        <w:t>______</w:t>
      </w:r>
      <w:r w:rsidR="00DD79F4" w:rsidRPr="00EE5174">
        <w:rPr>
          <w:rFonts w:ascii="Arial" w:hAnsi="Arial" w:cs="Arial"/>
          <w:bCs/>
          <w:sz w:val="18"/>
          <w:szCs w:val="18"/>
        </w:rPr>
        <w:t>_________________</w:t>
      </w:r>
      <w:r w:rsidR="00D42CE7">
        <w:rPr>
          <w:rFonts w:ascii="Arial" w:hAnsi="Arial" w:cs="Arial"/>
          <w:bCs/>
          <w:sz w:val="18"/>
          <w:szCs w:val="18"/>
        </w:rPr>
        <w:t>___________</w:t>
      </w:r>
    </w:p>
    <w:p w14:paraId="7F306FD4" w14:textId="13C62712" w:rsidR="00C5365D" w:rsidRPr="00EE5174" w:rsidRDefault="00C5365D" w:rsidP="00C5365D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ESCENARIO REAL: _______________________________________________________________________________</w:t>
      </w:r>
      <w:r w:rsidR="00D42CE7">
        <w:rPr>
          <w:rFonts w:ascii="Arial" w:hAnsi="Arial" w:cs="Arial"/>
          <w:bCs/>
          <w:sz w:val="18"/>
          <w:szCs w:val="18"/>
        </w:rPr>
        <w:t>____________</w:t>
      </w:r>
    </w:p>
    <w:p w14:paraId="003F0C4F" w14:textId="243BA280" w:rsidR="00C5365D" w:rsidRPr="00EE5174" w:rsidRDefault="00C5365D" w:rsidP="00C5365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NOMBRE</w:t>
      </w:r>
      <w:r w:rsidR="007176A7" w:rsidRPr="00EE5174">
        <w:rPr>
          <w:rFonts w:ascii="Arial" w:hAnsi="Arial" w:cs="Arial"/>
          <w:bCs/>
          <w:sz w:val="18"/>
          <w:szCs w:val="18"/>
        </w:rPr>
        <w:t xml:space="preserve"> DEL</w:t>
      </w:r>
      <w:r w:rsidRPr="00EE5174">
        <w:rPr>
          <w:rFonts w:ascii="Arial" w:hAnsi="Arial" w:cs="Arial"/>
          <w:bCs/>
          <w:sz w:val="18"/>
          <w:szCs w:val="18"/>
        </w:rPr>
        <w:t xml:space="preserve"> JEFE INMEDIATO: ___________________________________________________________________</w:t>
      </w:r>
      <w:r w:rsidR="00D42CE7">
        <w:rPr>
          <w:rFonts w:ascii="Arial" w:hAnsi="Arial" w:cs="Arial"/>
          <w:bCs/>
          <w:sz w:val="18"/>
          <w:szCs w:val="18"/>
        </w:rPr>
        <w:t>____________</w:t>
      </w:r>
    </w:p>
    <w:p w14:paraId="006F797F" w14:textId="20598904" w:rsidR="007176A7" w:rsidRPr="00EE5174" w:rsidRDefault="007176A7" w:rsidP="00C5365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PUESTO DEL JEFE INMEDIATO: _________________________________________________________</w:t>
      </w:r>
      <w:r w:rsidR="005424D8" w:rsidRPr="00EE5174">
        <w:rPr>
          <w:rFonts w:ascii="Arial" w:hAnsi="Arial" w:cs="Arial"/>
          <w:bCs/>
          <w:sz w:val="18"/>
          <w:szCs w:val="18"/>
        </w:rPr>
        <w:t>___________</w:t>
      </w:r>
      <w:r w:rsidR="00D42CE7">
        <w:rPr>
          <w:rFonts w:ascii="Arial" w:hAnsi="Arial" w:cs="Arial"/>
          <w:bCs/>
          <w:sz w:val="18"/>
          <w:szCs w:val="18"/>
        </w:rPr>
        <w:t>____________</w:t>
      </w:r>
    </w:p>
    <w:p w14:paraId="11CC90DA" w14:textId="3FF77875" w:rsidR="005C2D40" w:rsidRPr="00EE5174" w:rsidRDefault="00C5365D" w:rsidP="007176A7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ÁREA: _______________________________________________________</w:t>
      </w:r>
      <w:proofErr w:type="gramStart"/>
      <w:r w:rsidRPr="00EE5174">
        <w:rPr>
          <w:rFonts w:ascii="Arial" w:hAnsi="Arial" w:cs="Arial"/>
          <w:bCs/>
          <w:sz w:val="18"/>
          <w:szCs w:val="18"/>
        </w:rPr>
        <w:t>_</w:t>
      </w:r>
      <w:r w:rsidR="007176A7" w:rsidRPr="00EE5174">
        <w:rPr>
          <w:rFonts w:ascii="Arial" w:hAnsi="Arial" w:cs="Arial"/>
          <w:bCs/>
          <w:sz w:val="18"/>
          <w:szCs w:val="18"/>
        </w:rPr>
        <w:t xml:space="preserve"> </w:t>
      </w:r>
      <w:r w:rsidRPr="00EE5174">
        <w:rPr>
          <w:rFonts w:ascii="Arial" w:hAnsi="Arial" w:cs="Arial"/>
          <w:bCs/>
          <w:sz w:val="18"/>
          <w:szCs w:val="18"/>
        </w:rPr>
        <w:t xml:space="preserve"> </w:t>
      </w:r>
      <w:r w:rsidR="0005463C" w:rsidRPr="00EE5174">
        <w:rPr>
          <w:rFonts w:ascii="Arial" w:hAnsi="Arial" w:cs="Arial"/>
          <w:bCs/>
          <w:sz w:val="18"/>
          <w:szCs w:val="18"/>
        </w:rPr>
        <w:t>FECHA</w:t>
      </w:r>
      <w:proofErr w:type="gramEnd"/>
      <w:r w:rsidR="0005463C" w:rsidRPr="00EE5174">
        <w:rPr>
          <w:rFonts w:ascii="Arial" w:hAnsi="Arial" w:cs="Arial"/>
          <w:bCs/>
          <w:sz w:val="18"/>
          <w:szCs w:val="18"/>
        </w:rPr>
        <w:t>: _</w:t>
      </w:r>
      <w:r w:rsidRPr="00EE5174">
        <w:rPr>
          <w:rFonts w:ascii="Arial" w:hAnsi="Arial" w:cs="Arial"/>
          <w:bCs/>
          <w:sz w:val="18"/>
          <w:szCs w:val="18"/>
        </w:rPr>
        <w:t>_________________________</w:t>
      </w:r>
      <w:r w:rsidR="00D42CE7">
        <w:rPr>
          <w:rFonts w:ascii="Arial" w:hAnsi="Arial" w:cs="Arial"/>
          <w:bCs/>
          <w:sz w:val="18"/>
          <w:szCs w:val="18"/>
        </w:rPr>
        <w:t>____________</w:t>
      </w:r>
    </w:p>
    <w:p w14:paraId="2534A0BE" w14:textId="7D76F20A" w:rsidR="005424D8" w:rsidRPr="00EE5174" w:rsidRDefault="005424D8" w:rsidP="007176A7">
      <w:pPr>
        <w:spacing w:after="0" w:line="240" w:lineRule="auto"/>
        <w:jc w:val="both"/>
        <w:rPr>
          <w:rFonts w:ascii="Arial" w:eastAsia="Candara" w:hAnsi="Arial" w:cs="Arial"/>
          <w:bCs/>
          <w:sz w:val="18"/>
          <w:szCs w:val="18"/>
        </w:rPr>
      </w:pPr>
    </w:p>
    <w:p w14:paraId="6D15CB27" w14:textId="2474A860" w:rsidR="00B97DE2" w:rsidRDefault="005424D8" w:rsidP="00EE5174">
      <w:pPr>
        <w:spacing w:after="0" w:line="240" w:lineRule="auto"/>
        <w:jc w:val="both"/>
        <w:rPr>
          <w:rFonts w:ascii="Arial" w:eastAsia="Candara" w:hAnsi="Arial" w:cs="Arial"/>
          <w:bCs/>
          <w:sz w:val="18"/>
          <w:szCs w:val="18"/>
        </w:rPr>
      </w:pPr>
      <w:r w:rsidRPr="00EE5174">
        <w:rPr>
          <w:rFonts w:ascii="Arial" w:eastAsia="Candara" w:hAnsi="Arial" w:cs="Arial"/>
          <w:bCs/>
          <w:sz w:val="18"/>
          <w:szCs w:val="18"/>
        </w:rPr>
        <w:t>INSTRUCCIONES:</w:t>
      </w:r>
      <w:r w:rsidR="000D7270" w:rsidRPr="00EE5174">
        <w:rPr>
          <w:rFonts w:ascii="Arial" w:eastAsia="Candara" w:hAnsi="Arial" w:cs="Arial"/>
          <w:bCs/>
          <w:sz w:val="18"/>
          <w:szCs w:val="18"/>
        </w:rPr>
        <w:t xml:space="preserve"> 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>Estimado empresario, le solicitamos de la manera más atenta, s</w:t>
      </w:r>
      <w:r w:rsidR="000D7270" w:rsidRPr="00EE5174">
        <w:rPr>
          <w:rFonts w:ascii="Arial" w:eastAsia="Candara" w:hAnsi="Arial" w:cs="Arial"/>
          <w:bCs/>
          <w:sz w:val="18"/>
          <w:szCs w:val="18"/>
        </w:rPr>
        <w:t xml:space="preserve">eleccionar 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 xml:space="preserve">de la siguiente lista </w:t>
      </w:r>
      <w:r w:rsidR="000D7270" w:rsidRPr="00EE5174">
        <w:rPr>
          <w:rFonts w:ascii="Arial" w:eastAsia="Candara" w:hAnsi="Arial" w:cs="Arial"/>
          <w:bCs/>
          <w:sz w:val="18"/>
          <w:szCs w:val="18"/>
        </w:rPr>
        <w:t xml:space="preserve">los 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>aspectos que ustedes necesit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>a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 xml:space="preserve">n para el buen desempeño de nuestros estudiantes 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>en las áreas</w:t>
      </w:r>
      <w:r w:rsidR="0050461B">
        <w:rPr>
          <w:rFonts w:ascii="Arial" w:eastAsia="Candara" w:hAnsi="Arial" w:cs="Arial"/>
          <w:bCs/>
          <w:sz w:val="18"/>
          <w:szCs w:val="18"/>
        </w:rPr>
        <w:t xml:space="preserve"> asignadas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 xml:space="preserve"> de 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>su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 xml:space="preserve"> apreciable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 xml:space="preserve"> empresa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>, y así nosotros desde nuestra institución fortalecerlas para el buen desarrollo de la misma</w:t>
      </w:r>
      <w:r w:rsidRPr="00EE5174">
        <w:rPr>
          <w:rFonts w:ascii="Arial" w:eastAsia="Candara" w:hAnsi="Arial" w:cs="Arial"/>
          <w:bCs/>
          <w:sz w:val="18"/>
          <w:szCs w:val="18"/>
        </w:rPr>
        <w:t>.</w:t>
      </w:r>
    </w:p>
    <w:p w14:paraId="04C29A27" w14:textId="49567A68" w:rsidR="00EE5174" w:rsidRDefault="00EE5174" w:rsidP="00EE5174">
      <w:pPr>
        <w:spacing w:after="0" w:line="240" w:lineRule="auto"/>
        <w:jc w:val="both"/>
        <w:rPr>
          <w:rFonts w:ascii="Arial" w:eastAsia="Candara" w:hAnsi="Arial" w:cs="Arial"/>
          <w:bCs/>
          <w:sz w:val="18"/>
          <w:szCs w:val="18"/>
        </w:rPr>
      </w:pPr>
    </w:p>
    <w:tbl>
      <w:tblPr>
        <w:tblStyle w:val="Tablaconcuadrcula6concolores-nfasis1"/>
        <w:tblpPr w:leftFromText="141" w:rightFromText="141" w:vertAnchor="page" w:horzAnchor="margin" w:tblpY="4843"/>
        <w:tblW w:w="10768" w:type="dxa"/>
        <w:tblLayout w:type="fixed"/>
        <w:tblLook w:val="04A0" w:firstRow="1" w:lastRow="0" w:firstColumn="1" w:lastColumn="0" w:noHBand="0" w:noVBand="1"/>
      </w:tblPr>
      <w:tblGrid>
        <w:gridCol w:w="6232"/>
        <w:gridCol w:w="567"/>
        <w:gridCol w:w="635"/>
        <w:gridCol w:w="3334"/>
      </w:tblGrid>
      <w:tr w:rsidR="00363D59" w:rsidRPr="00EE5174" w14:paraId="16822B1D" w14:textId="77777777" w:rsidTr="00363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Merge w:val="restart"/>
            <w:shd w:val="clear" w:color="auto" w:fill="FFFFFF" w:themeFill="background1"/>
          </w:tcPr>
          <w:p w14:paraId="08F81060" w14:textId="77777777" w:rsidR="00EE5174" w:rsidRPr="00D42CE7" w:rsidRDefault="00EE5174" w:rsidP="00EE517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2CE7">
              <w:rPr>
                <w:rFonts w:ascii="Arial" w:hAnsi="Arial" w:cs="Arial"/>
                <w:color w:val="auto"/>
                <w:sz w:val="18"/>
                <w:szCs w:val="18"/>
              </w:rPr>
              <w:t xml:space="preserve">Criterios 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14:paraId="2F98DDCF" w14:textId="77777777" w:rsidR="00EE5174" w:rsidRPr="00D42CE7" w:rsidRDefault="00EE5174" w:rsidP="00EE51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2CE7">
              <w:rPr>
                <w:rFonts w:ascii="Arial" w:hAnsi="Arial" w:cs="Arial"/>
                <w:color w:val="auto"/>
                <w:sz w:val="18"/>
                <w:szCs w:val="18"/>
              </w:rPr>
              <w:t xml:space="preserve">Seleccionar aspectos </w:t>
            </w:r>
          </w:p>
        </w:tc>
      </w:tr>
      <w:tr w:rsidR="00363D59" w:rsidRPr="00EE5174" w14:paraId="1A95D78F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Merge/>
            <w:shd w:val="clear" w:color="auto" w:fill="FFFFFF" w:themeFill="background1"/>
          </w:tcPr>
          <w:p w14:paraId="1ABCB401" w14:textId="77777777" w:rsidR="00EE5174" w:rsidRPr="00EE5174" w:rsidRDefault="00EE5174" w:rsidP="00EE5174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52543E" w14:textId="77777777" w:rsidR="00EE5174" w:rsidRPr="00EE5174" w:rsidRDefault="00EE5174" w:rsidP="00EE5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color w:val="auto"/>
                <w:sz w:val="18"/>
                <w:szCs w:val="18"/>
              </w:rPr>
              <w:t>SI</w:t>
            </w:r>
          </w:p>
        </w:tc>
        <w:tc>
          <w:tcPr>
            <w:tcW w:w="635" w:type="dxa"/>
            <w:shd w:val="clear" w:color="auto" w:fill="FFFFFF" w:themeFill="background1"/>
          </w:tcPr>
          <w:p w14:paraId="64B582FD" w14:textId="500FF434" w:rsidR="00EE5174" w:rsidRPr="00EE5174" w:rsidRDefault="00EE5174" w:rsidP="00EE5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3334" w:type="dxa"/>
            <w:shd w:val="clear" w:color="auto" w:fill="FFFFFF" w:themeFill="background1"/>
          </w:tcPr>
          <w:p w14:paraId="226F156E" w14:textId="77777777" w:rsidR="00EE5174" w:rsidRPr="00D42CE7" w:rsidRDefault="00EE5174" w:rsidP="00EE5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42CE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Observaciones </w:t>
            </w:r>
          </w:p>
        </w:tc>
      </w:tr>
      <w:tr w:rsidR="00363D59" w:rsidRPr="00EE5174" w14:paraId="7954CEE8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7009306C" w14:textId="6233B8C5" w:rsidR="00EE5174" w:rsidRPr="00EE5174" w:rsidRDefault="00140A03" w:rsidP="00140A03">
            <w:pPr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C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onocer y respetar la normatividad que regula la empresa o institución.</w:t>
            </w:r>
          </w:p>
        </w:tc>
        <w:tc>
          <w:tcPr>
            <w:tcW w:w="567" w:type="dxa"/>
            <w:shd w:val="clear" w:color="auto" w:fill="FFFFFF" w:themeFill="background1"/>
          </w:tcPr>
          <w:p w14:paraId="2B93910E" w14:textId="77777777" w:rsidR="00EE5174" w:rsidRPr="00EE5174" w:rsidRDefault="00EE5174" w:rsidP="00EE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573081CD" w14:textId="77777777" w:rsidR="00EE5174" w:rsidRPr="00EE5174" w:rsidRDefault="00EE5174" w:rsidP="00EE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7AF08CC1" w14:textId="77777777" w:rsidR="00EE5174" w:rsidRPr="00EE5174" w:rsidRDefault="00EE5174" w:rsidP="00EE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241A9007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22EFE7CC" w14:textId="09A6E673" w:rsidR="00EE5174" w:rsidRPr="00EE5174" w:rsidRDefault="00140A03" w:rsidP="00140A03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2.-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C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ubrir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puntualmente 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sus horas </w:t>
            </w:r>
          </w:p>
        </w:tc>
        <w:tc>
          <w:tcPr>
            <w:tcW w:w="567" w:type="dxa"/>
            <w:shd w:val="clear" w:color="auto" w:fill="FFFFFF" w:themeFill="background1"/>
          </w:tcPr>
          <w:p w14:paraId="689C48C9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4EA13264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19170B56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2A801B7A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2A140F59" w14:textId="4252E636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3.-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Favor de colocar el tiempo para justificar una inasistencia en la empresa</w:t>
            </w:r>
          </w:p>
          <w:p w14:paraId="5E9D82A7" w14:textId="5990A311" w:rsidR="00EE5174" w:rsidRPr="00EE5174" w:rsidRDefault="007D4F7C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A</w:t>
            </w:r>
            <w:r w:rsidR="00EE5174"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visar a su jefe inmediato del área asignada en un lapso no mayor a _____hrs de alguna inasistencia, y mostrar lo más pronto posible su justificante. </w:t>
            </w:r>
          </w:p>
        </w:tc>
        <w:tc>
          <w:tcPr>
            <w:tcW w:w="567" w:type="dxa"/>
            <w:shd w:val="clear" w:color="auto" w:fill="FFFFFF" w:themeFill="background1"/>
          </w:tcPr>
          <w:p w14:paraId="5BAA18C8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2785A1E0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4C9FD375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5F3C7AD5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0FAAE759" w14:textId="778371BF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4.-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C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omunicación efectiva con su jefe inmediato y demás personal que labora en la empresa.</w:t>
            </w:r>
          </w:p>
        </w:tc>
        <w:tc>
          <w:tcPr>
            <w:tcW w:w="567" w:type="dxa"/>
            <w:shd w:val="clear" w:color="auto" w:fill="FFFFFF" w:themeFill="background1"/>
          </w:tcPr>
          <w:p w14:paraId="2A79F482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23A5FB64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31A9EED7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56CFCB6A" w14:textId="77777777" w:rsidTr="007A36E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411738" w14:textId="74D698EA" w:rsidR="00EE5174" w:rsidRPr="00EE5174" w:rsidRDefault="00140A03" w:rsidP="00EE5174">
            <w:pPr>
              <w:pStyle w:val="ember-view"/>
              <w:shd w:val="clear" w:color="auto" w:fill="FFFFFF" w:themeFill="background1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sz w:val="18"/>
                <w:szCs w:val="18"/>
              </w:rPr>
              <w:t>5.-</w:t>
            </w:r>
            <w:r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I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ntegrarse al área de trabajo de la empresa y trabajar en equipo.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249105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C1FD8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BE6FB1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10DBC003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C88BD9" w14:textId="57A3148A" w:rsidR="00EE5174" w:rsidRPr="00EE5174" w:rsidRDefault="00140A03" w:rsidP="00EE5174">
            <w:pPr>
              <w:pStyle w:val="ember-view"/>
              <w:shd w:val="clear" w:color="auto" w:fill="FFFFFF" w:themeFill="background1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sz w:val="18"/>
                <w:szCs w:val="18"/>
              </w:rPr>
              <w:t>6.-</w:t>
            </w:r>
            <w:r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M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ostrar actitud propositiva para la resolución de problemas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A9F799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8C747D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5D92F6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0E948D48" w14:textId="77777777" w:rsidTr="007A36E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EC4901" w14:textId="5D77C5FF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7.-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M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ostrar buena disposición y entusiasmo en las actividades encomendadas,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B9ADD0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4DE78C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B89763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4A8F3169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73FCAE3D" w14:textId="56F39CAE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8.-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La conducta deberá ser acorde con los valores de la organización o Institución.</w:t>
            </w:r>
          </w:p>
        </w:tc>
        <w:tc>
          <w:tcPr>
            <w:tcW w:w="567" w:type="dxa"/>
            <w:shd w:val="clear" w:color="auto" w:fill="FFFFFF" w:themeFill="background1"/>
          </w:tcPr>
          <w:p w14:paraId="3FB54502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28253877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36F405CC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15A61746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72675BDD" w14:textId="5B90A601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9.-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U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tilizar un lenguaje adecuado en la interrelación con el personal de la organización, mostrando respeto en el área asignada. </w:t>
            </w:r>
          </w:p>
        </w:tc>
        <w:tc>
          <w:tcPr>
            <w:tcW w:w="567" w:type="dxa"/>
            <w:shd w:val="clear" w:color="auto" w:fill="FFFFFF" w:themeFill="background1"/>
          </w:tcPr>
          <w:p w14:paraId="023C1B82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56F80532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03EC2723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565451C2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1FD79CB1" w14:textId="7402E346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10.-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D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esarrollar su capacidad creativa para proponer mejoras en el área asignada.</w:t>
            </w:r>
          </w:p>
        </w:tc>
        <w:tc>
          <w:tcPr>
            <w:tcW w:w="567" w:type="dxa"/>
            <w:shd w:val="clear" w:color="auto" w:fill="FFFFFF" w:themeFill="background1"/>
          </w:tcPr>
          <w:p w14:paraId="2DA2F7FC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60105589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6DAE648C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11E7FA9A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7BD165E6" w14:textId="368CB014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11</w:t>
            </w:r>
            <w:r w:rsidR="007D4F7C">
              <w:rPr>
                <w:rFonts w:ascii="Arial" w:hAnsi="Arial" w:cs="Arial"/>
                <w:iCs/>
                <w:color w:val="auto"/>
                <w:sz w:val="18"/>
                <w:szCs w:val="18"/>
              </w:rPr>
              <w:t>.- C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umplir cabalmente con las funciones de su cargo dentro de los plazos establecidos.</w:t>
            </w:r>
          </w:p>
        </w:tc>
        <w:tc>
          <w:tcPr>
            <w:tcW w:w="567" w:type="dxa"/>
            <w:shd w:val="clear" w:color="auto" w:fill="FFFFFF" w:themeFill="background1"/>
          </w:tcPr>
          <w:p w14:paraId="2B3F345F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32C8F841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62E8A3FD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6AF792F1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0B85A9AF" w14:textId="58C12A33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12.-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R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egistrar e informar resultados a su jefe inmediato</w:t>
            </w:r>
          </w:p>
        </w:tc>
        <w:tc>
          <w:tcPr>
            <w:tcW w:w="567" w:type="dxa"/>
            <w:shd w:val="clear" w:color="auto" w:fill="FFFFFF" w:themeFill="background1"/>
          </w:tcPr>
          <w:p w14:paraId="21CB59D8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114280F3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3F5996B6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767D551E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36CD04B0" w14:textId="1894A1D3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13.-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PRESENTACIÓN PERSONAL:</w:t>
            </w:r>
          </w:p>
          <w:p w14:paraId="7239A562" w14:textId="26E6A7DA" w:rsidR="00EE5174" w:rsidRPr="00EE5174" w:rsidRDefault="00EE5174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Alumnas: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U</w:t>
            </w:r>
            <w:r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niforme completo de diario, sin maquillaje o maquillaje discreto</w:t>
            </w:r>
          </w:p>
          <w:p w14:paraId="288A8B73" w14:textId="017CA702" w:rsidR="00EE5174" w:rsidRPr="00EE5174" w:rsidRDefault="00EE5174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Alumnos: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U</w:t>
            </w:r>
            <w:r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niforme completo de diario, y corte de cabello casquete regular. </w:t>
            </w:r>
          </w:p>
        </w:tc>
        <w:tc>
          <w:tcPr>
            <w:tcW w:w="567" w:type="dxa"/>
            <w:shd w:val="clear" w:color="auto" w:fill="FFFFFF" w:themeFill="background1"/>
          </w:tcPr>
          <w:p w14:paraId="66149583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3EB8C185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50E4D99E" w14:textId="0DC056A5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120FA638" w14:textId="77777777" w:rsidTr="00363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01BCB63C" w14:textId="5A5970B4" w:rsidR="00EE5174" w:rsidRPr="00EE5174" w:rsidRDefault="00140A03" w:rsidP="00EE5174">
            <w:pPr>
              <w:shd w:val="clear" w:color="auto" w:fill="FFFFFF" w:themeFill="background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color w:val="auto"/>
                <w:sz w:val="18"/>
                <w:szCs w:val="18"/>
              </w:rPr>
              <w:t>14.-</w:t>
            </w: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="00EE5174"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Mencionar si el área de la empresa necesita otro vestuario, o más elementos para el desarrollo de las prácticas profesionales</w:t>
            </w:r>
            <w:r w:rsidR="0050461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del estudiante</w:t>
            </w:r>
            <w:r w:rsidR="00EE5174"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: como batas, cofia, guantes etc.</w:t>
            </w:r>
          </w:p>
          <w:p w14:paraId="6C7450F9" w14:textId="77777777" w:rsidR="004C37B6" w:rsidRDefault="00EE5174" w:rsidP="00EE5174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Mencionar los motivos</w:t>
            </w:r>
          </w:p>
          <w:p w14:paraId="72F6B892" w14:textId="120888C9" w:rsidR="00EE5174" w:rsidRPr="00EE5174" w:rsidRDefault="00EE5174" w:rsidP="00EE5174">
            <w:pPr>
              <w:shd w:val="clear" w:color="auto" w:fill="FFFFFF" w:themeFill="background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14:paraId="7E139B31" w14:textId="6E73EF6A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14:paraId="5135A534" w14:textId="000EAE41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50461B" w:rsidRPr="00EE5174" w14:paraId="181BEBF7" w14:textId="77777777" w:rsidTr="00363D59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54D4B3E2" w14:textId="1ECA77E8" w:rsidR="0050461B" w:rsidRDefault="00140A03" w:rsidP="00EE5174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color w:val="auto"/>
                <w:sz w:val="18"/>
                <w:szCs w:val="18"/>
              </w:rPr>
              <w:t>15.-</w:t>
            </w: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="0050461B" w:rsidRPr="0050461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Otro criterio:</w:t>
            </w:r>
          </w:p>
          <w:p w14:paraId="268B54F0" w14:textId="77777777" w:rsidR="004C37B6" w:rsidRDefault="004C37B6" w:rsidP="00EE5174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72A5FDD" w14:textId="77777777" w:rsidR="004C37B6" w:rsidRDefault="004C37B6" w:rsidP="00EE5174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81F80A2" w14:textId="54D3ADEC" w:rsidR="00140A03" w:rsidRPr="0050461B" w:rsidRDefault="00140A03" w:rsidP="00EE5174">
            <w:pPr>
              <w:shd w:val="clear" w:color="auto" w:fill="FFFFFF" w:themeFill="background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FFFFFF" w:themeFill="background1"/>
          </w:tcPr>
          <w:p w14:paraId="3B968292" w14:textId="24F5A698" w:rsidR="0050461B" w:rsidRPr="00EE5174" w:rsidRDefault="0050461B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</w:tbl>
    <w:tbl>
      <w:tblPr>
        <w:tblStyle w:val="Tablaconcuadrcula2-nfasis1"/>
        <w:tblW w:w="0" w:type="auto"/>
        <w:tblInd w:w="426" w:type="dxa"/>
        <w:tblLook w:val="04A0" w:firstRow="1" w:lastRow="0" w:firstColumn="1" w:lastColumn="0" w:noHBand="0" w:noVBand="1"/>
      </w:tblPr>
      <w:tblGrid>
        <w:gridCol w:w="5527"/>
        <w:gridCol w:w="4781"/>
      </w:tblGrid>
      <w:tr w:rsidR="007E7611" w:rsidRPr="00C81CDF" w14:paraId="04521741" w14:textId="77777777" w:rsidTr="00363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7" w:type="dxa"/>
          </w:tcPr>
          <w:p w14:paraId="0BDB4B23" w14:textId="4BA3D3E9" w:rsidR="007E7611" w:rsidRPr="004C4590" w:rsidRDefault="007E7611" w:rsidP="004C4590">
            <w:pPr>
              <w:pStyle w:val="NormalWeb"/>
              <w:jc w:val="center"/>
              <w:rPr>
                <w:color w:val="auto"/>
              </w:rPr>
            </w:pPr>
            <w:r w:rsidRPr="00C81CDF">
              <w:rPr>
                <w:rFonts w:ascii="Arial" w:hAnsi="Arial" w:cs="Arial"/>
                <w:sz w:val="16"/>
                <w:szCs w:val="16"/>
              </w:rPr>
              <w:t>ATENTAMENTE</w:t>
            </w:r>
          </w:p>
        </w:tc>
        <w:tc>
          <w:tcPr>
            <w:tcW w:w="4781" w:type="dxa"/>
          </w:tcPr>
          <w:p w14:paraId="1EA03D08" w14:textId="157FBBD2" w:rsidR="007E7611" w:rsidRPr="00C81CDF" w:rsidRDefault="0050461B" w:rsidP="005E4D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ENTERADO</w:t>
            </w:r>
          </w:p>
        </w:tc>
      </w:tr>
      <w:tr w:rsidR="007E7611" w:rsidRPr="00C81CDF" w14:paraId="3724EB93" w14:textId="77777777" w:rsidTr="004C4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7" w:type="dxa"/>
          </w:tcPr>
          <w:p w14:paraId="35B03E0B" w14:textId="237AD31D" w:rsidR="007A36EE" w:rsidRPr="007E7611" w:rsidRDefault="0050461B" w:rsidP="007A36E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PROFR</w:t>
            </w:r>
            <w:r w:rsidR="007A36EE">
              <w:rPr>
                <w:rFonts w:ascii="Arial" w:hAnsi="Arial" w:cs="Arial"/>
                <w:sz w:val="16"/>
                <w:szCs w:val="16"/>
              </w:rPr>
              <w:t xml:space="preserve"> (a)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8021E">
              <w:rPr>
                <w:rFonts w:ascii="Arial" w:hAnsi="Arial" w:cs="Arial"/>
                <w:sz w:val="16"/>
                <w:szCs w:val="16"/>
              </w:rPr>
              <w:t xml:space="preserve"> del Submódulo a cargo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9D6956" w14:textId="6991BDDE" w:rsidR="0050461B" w:rsidRPr="007E7611" w:rsidRDefault="0050461B" w:rsidP="00504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1" w:type="dxa"/>
          </w:tcPr>
          <w:p w14:paraId="440962ED" w14:textId="2B0B962F" w:rsidR="007E7611" w:rsidRPr="007E7611" w:rsidRDefault="0050461B" w:rsidP="006512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7611">
              <w:rPr>
                <w:rFonts w:ascii="Arial" w:hAnsi="Arial" w:cs="Arial"/>
                <w:sz w:val="16"/>
                <w:szCs w:val="16"/>
              </w:rPr>
              <w:t>SELLO, NOMBRE Y FIRMA DEL JEFE INMEDIATO</w:t>
            </w:r>
          </w:p>
        </w:tc>
      </w:tr>
    </w:tbl>
    <w:p w14:paraId="0809B940" w14:textId="305BB9F8" w:rsidR="007176A7" w:rsidRDefault="007176A7" w:rsidP="00651221">
      <w:pPr>
        <w:spacing w:after="0" w:line="240" w:lineRule="auto"/>
        <w:rPr>
          <w:rFonts w:ascii="Arial" w:hAnsi="Arial" w:cs="Arial"/>
        </w:rPr>
      </w:pPr>
    </w:p>
    <w:sectPr w:rsidR="007176A7" w:rsidSect="004C4590">
      <w:headerReference w:type="default" r:id="rId8"/>
      <w:pgSz w:w="12240" w:h="15840"/>
      <w:pgMar w:top="720" w:right="720" w:bottom="426" w:left="720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81E3" w14:textId="77777777" w:rsidR="00720781" w:rsidRDefault="00720781" w:rsidP="007176A7">
      <w:pPr>
        <w:spacing w:after="0" w:line="240" w:lineRule="auto"/>
      </w:pPr>
      <w:r>
        <w:separator/>
      </w:r>
    </w:p>
  </w:endnote>
  <w:endnote w:type="continuationSeparator" w:id="0">
    <w:p w14:paraId="6A587FA9" w14:textId="77777777" w:rsidR="00720781" w:rsidRDefault="00720781" w:rsidP="0071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Times New Roman"/>
    <w:charset w:val="00"/>
    <w:family w:val="auto"/>
    <w:pitch w:val="variable"/>
    <w:sig w:usb0="A00000AF" w:usb1="50000048" w:usb2="00000000" w:usb3="00000000" w:csb0="00000111" w:csb1="00000000"/>
  </w:font>
  <w:font w:name="Balthazar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2163" w14:textId="77777777" w:rsidR="00720781" w:rsidRDefault="00720781" w:rsidP="007176A7">
      <w:pPr>
        <w:spacing w:after="0" w:line="240" w:lineRule="auto"/>
      </w:pPr>
      <w:r>
        <w:separator/>
      </w:r>
    </w:p>
  </w:footnote>
  <w:footnote w:type="continuationSeparator" w:id="0">
    <w:p w14:paraId="6CCDDB94" w14:textId="77777777" w:rsidR="00720781" w:rsidRDefault="00720781" w:rsidP="0071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C534" w14:textId="181FAA67" w:rsidR="00DD79F4" w:rsidRPr="00E566A3" w:rsidRDefault="00E566A3">
    <w:pPr>
      <w:pStyle w:val="Encabezado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481EE60" wp14:editId="3FE39032">
          <wp:extent cx="7571740" cy="5791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262E"/>
    <w:multiLevelType w:val="multilevel"/>
    <w:tmpl w:val="DDEE9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136CFF"/>
    <w:multiLevelType w:val="hybridMultilevel"/>
    <w:tmpl w:val="34620EA6"/>
    <w:lvl w:ilvl="0" w:tplc="59823B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86FAC"/>
    <w:multiLevelType w:val="hybridMultilevel"/>
    <w:tmpl w:val="E598A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6C8"/>
    <w:multiLevelType w:val="hybridMultilevel"/>
    <w:tmpl w:val="DF1E001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74FF9"/>
    <w:multiLevelType w:val="hybridMultilevel"/>
    <w:tmpl w:val="ACBE73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C7DEA"/>
    <w:multiLevelType w:val="hybridMultilevel"/>
    <w:tmpl w:val="6AE2CC62"/>
    <w:lvl w:ilvl="0" w:tplc="FEA6C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A353E"/>
    <w:multiLevelType w:val="hybridMultilevel"/>
    <w:tmpl w:val="8D127B0E"/>
    <w:lvl w:ilvl="0" w:tplc="FFE6B80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B746422"/>
    <w:multiLevelType w:val="hybridMultilevel"/>
    <w:tmpl w:val="83DE6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40A60"/>
    <w:multiLevelType w:val="hybridMultilevel"/>
    <w:tmpl w:val="85D6E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96E09"/>
    <w:multiLevelType w:val="hybridMultilevel"/>
    <w:tmpl w:val="B9EAB8D4"/>
    <w:lvl w:ilvl="0" w:tplc="577A6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81075"/>
    <w:multiLevelType w:val="hybridMultilevel"/>
    <w:tmpl w:val="0558408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9482700">
    <w:abstractNumId w:val="5"/>
  </w:num>
  <w:num w:numId="2" w16cid:durableId="1600596502">
    <w:abstractNumId w:val="1"/>
  </w:num>
  <w:num w:numId="3" w16cid:durableId="1960068790">
    <w:abstractNumId w:val="6"/>
  </w:num>
  <w:num w:numId="4" w16cid:durableId="2073842522">
    <w:abstractNumId w:val="9"/>
  </w:num>
  <w:num w:numId="5" w16cid:durableId="289437895">
    <w:abstractNumId w:val="0"/>
  </w:num>
  <w:num w:numId="6" w16cid:durableId="456068677">
    <w:abstractNumId w:val="3"/>
  </w:num>
  <w:num w:numId="7" w16cid:durableId="1800495979">
    <w:abstractNumId w:val="2"/>
  </w:num>
  <w:num w:numId="8" w16cid:durableId="198907073">
    <w:abstractNumId w:val="8"/>
  </w:num>
  <w:num w:numId="9" w16cid:durableId="435293075">
    <w:abstractNumId w:val="7"/>
  </w:num>
  <w:num w:numId="10" w16cid:durableId="164788852">
    <w:abstractNumId w:val="10"/>
  </w:num>
  <w:num w:numId="11" w16cid:durableId="109864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29"/>
    <w:rsid w:val="0005463C"/>
    <w:rsid w:val="000B617F"/>
    <w:rsid w:val="000D2F54"/>
    <w:rsid w:val="000D7270"/>
    <w:rsid w:val="0010676B"/>
    <w:rsid w:val="00140A03"/>
    <w:rsid w:val="00161CAF"/>
    <w:rsid w:val="00184303"/>
    <w:rsid w:val="001D15BB"/>
    <w:rsid w:val="00215F4B"/>
    <w:rsid w:val="002807EB"/>
    <w:rsid w:val="002836B9"/>
    <w:rsid w:val="00285B66"/>
    <w:rsid w:val="00293D6F"/>
    <w:rsid w:val="003145E1"/>
    <w:rsid w:val="00363612"/>
    <w:rsid w:val="00363D59"/>
    <w:rsid w:val="00387558"/>
    <w:rsid w:val="003D7819"/>
    <w:rsid w:val="003E54DA"/>
    <w:rsid w:val="00444132"/>
    <w:rsid w:val="00486B64"/>
    <w:rsid w:val="00490C6A"/>
    <w:rsid w:val="004C37B6"/>
    <w:rsid w:val="004C4590"/>
    <w:rsid w:val="0050461B"/>
    <w:rsid w:val="00532A16"/>
    <w:rsid w:val="00535389"/>
    <w:rsid w:val="00535C1C"/>
    <w:rsid w:val="005424D8"/>
    <w:rsid w:val="005630CA"/>
    <w:rsid w:val="005902FF"/>
    <w:rsid w:val="005C2D40"/>
    <w:rsid w:val="00651221"/>
    <w:rsid w:val="00663083"/>
    <w:rsid w:val="006832D2"/>
    <w:rsid w:val="00701E42"/>
    <w:rsid w:val="00713DCA"/>
    <w:rsid w:val="007176A7"/>
    <w:rsid w:val="00720781"/>
    <w:rsid w:val="00740BA0"/>
    <w:rsid w:val="007602FF"/>
    <w:rsid w:val="007A36EE"/>
    <w:rsid w:val="007B4063"/>
    <w:rsid w:val="007B7D56"/>
    <w:rsid w:val="007C03CA"/>
    <w:rsid w:val="007D4F7C"/>
    <w:rsid w:val="007E7611"/>
    <w:rsid w:val="00800366"/>
    <w:rsid w:val="00810C36"/>
    <w:rsid w:val="008550FE"/>
    <w:rsid w:val="00884F54"/>
    <w:rsid w:val="008B007B"/>
    <w:rsid w:val="008E3EB0"/>
    <w:rsid w:val="00934872"/>
    <w:rsid w:val="0096285D"/>
    <w:rsid w:val="00987829"/>
    <w:rsid w:val="00995D80"/>
    <w:rsid w:val="009B3263"/>
    <w:rsid w:val="009D6974"/>
    <w:rsid w:val="00A25984"/>
    <w:rsid w:val="00A75180"/>
    <w:rsid w:val="00A93FD2"/>
    <w:rsid w:val="00A95DC7"/>
    <w:rsid w:val="00AF59D7"/>
    <w:rsid w:val="00B7505F"/>
    <w:rsid w:val="00B8021E"/>
    <w:rsid w:val="00B83628"/>
    <w:rsid w:val="00B95AFE"/>
    <w:rsid w:val="00B97DE2"/>
    <w:rsid w:val="00C5365D"/>
    <w:rsid w:val="00C671F1"/>
    <w:rsid w:val="00C84C27"/>
    <w:rsid w:val="00CA1CF7"/>
    <w:rsid w:val="00CB154D"/>
    <w:rsid w:val="00CD5C6F"/>
    <w:rsid w:val="00CE4A3C"/>
    <w:rsid w:val="00D31514"/>
    <w:rsid w:val="00D42CE7"/>
    <w:rsid w:val="00DD2027"/>
    <w:rsid w:val="00DD79F4"/>
    <w:rsid w:val="00DE5530"/>
    <w:rsid w:val="00E11F5E"/>
    <w:rsid w:val="00E26FC5"/>
    <w:rsid w:val="00E43C8F"/>
    <w:rsid w:val="00E566A3"/>
    <w:rsid w:val="00EC06F7"/>
    <w:rsid w:val="00EC1C27"/>
    <w:rsid w:val="00EE5174"/>
    <w:rsid w:val="00EF1E17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B53BB"/>
  <w15:docId w15:val="{87B3FA2A-3CEC-44B5-BC04-24168F1D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3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C9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2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6E6"/>
  </w:style>
  <w:style w:type="paragraph" w:styleId="Piedepgina">
    <w:name w:val="footer"/>
    <w:basedOn w:val="Normal"/>
    <w:link w:val="PiedepginaCar"/>
    <w:unhideWhenUsed/>
    <w:rsid w:val="00742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426E6"/>
  </w:style>
  <w:style w:type="paragraph" w:styleId="NormalWeb">
    <w:name w:val="Normal (Web)"/>
    <w:basedOn w:val="Normal"/>
    <w:uiPriority w:val="99"/>
    <w:unhideWhenUsed/>
    <w:rsid w:val="00AE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C03CA"/>
    <w:pPr>
      <w:ind w:left="720"/>
      <w:contextualSpacing/>
    </w:pPr>
  </w:style>
  <w:style w:type="paragraph" w:customStyle="1" w:styleId="Default">
    <w:name w:val="Default"/>
    <w:rsid w:val="007C0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31514"/>
    <w:rPr>
      <w:color w:val="0000FF" w:themeColor="hyperlink"/>
      <w:u w:val="single"/>
    </w:rPr>
  </w:style>
  <w:style w:type="character" w:customStyle="1" w:styleId="a1">
    <w:name w:val="a"/>
    <w:basedOn w:val="Fuentedeprrafopredeter"/>
    <w:rsid w:val="001D15BB"/>
  </w:style>
  <w:style w:type="table" w:styleId="Tablaconcuadrcula6concolores-nfasis1">
    <w:name w:val="Grid Table 6 Colorful Accent 1"/>
    <w:basedOn w:val="Tablanormal"/>
    <w:uiPriority w:val="51"/>
    <w:rsid w:val="007E76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1">
    <w:name w:val="Grid Table 2 Accent 1"/>
    <w:basedOn w:val="Tablanormal"/>
    <w:uiPriority w:val="47"/>
    <w:rsid w:val="007E761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ember-view">
    <w:name w:val="ember-view"/>
    <w:basedOn w:val="Normal"/>
    <w:rsid w:val="005902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90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</dc:creator>
  <cp:lastModifiedBy>coordinacioncbt1tm@gmail.com</cp:lastModifiedBy>
  <cp:revision>5</cp:revision>
  <dcterms:created xsi:type="dcterms:W3CDTF">2025-02-21T22:53:00Z</dcterms:created>
  <dcterms:modified xsi:type="dcterms:W3CDTF">2026-02-17T22:47:00Z</dcterms:modified>
</cp:coreProperties>
</file>